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BD" w:rsidRPr="00492CD5" w:rsidRDefault="007A07BD" w:rsidP="00492CD5">
      <w:pPr>
        <w:pStyle w:val="Normlnweb"/>
        <w:shd w:val="clear" w:color="auto" w:fill="FFFFFF"/>
        <w:jc w:val="center"/>
        <w:rPr>
          <w:color w:val="181818"/>
        </w:rPr>
      </w:pPr>
      <w:r w:rsidRPr="00492CD5">
        <w:rPr>
          <w:rStyle w:val="Siln"/>
          <w:color w:val="181818"/>
          <w:u w:val="single"/>
        </w:rPr>
        <w:t>Zápis z 1. schůze školské rady, konané dne 4. 3. 2015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rStyle w:val="Siln"/>
          <w:color w:val="181818"/>
        </w:rPr>
        <w:t>Přítomni:</w:t>
      </w:r>
      <w:r w:rsidRPr="00492CD5">
        <w:rPr>
          <w:rStyle w:val="apple-converted-space"/>
          <w:color w:val="181818"/>
        </w:rPr>
        <w:t> </w:t>
      </w:r>
      <w:r w:rsidRPr="00492CD5">
        <w:rPr>
          <w:color w:val="181818"/>
        </w:rPr>
        <w:t xml:space="preserve">Mgr. Soňa Bazalová, Barbora </w:t>
      </w:r>
      <w:proofErr w:type="spellStart"/>
      <w:r w:rsidRPr="00492CD5">
        <w:rPr>
          <w:color w:val="181818"/>
        </w:rPr>
        <w:t>Plotzerová</w:t>
      </w:r>
      <w:proofErr w:type="spellEnd"/>
      <w:r w:rsidRPr="00492CD5">
        <w:rPr>
          <w:color w:val="181818"/>
        </w:rPr>
        <w:t>, Mgr. Radomíra Špalková, Mgr. Lenka Czehovská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rStyle w:val="Siln"/>
          <w:color w:val="181818"/>
        </w:rPr>
        <w:t>Program: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1. Zahájení a seznámení s programem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2. Jednací řád ŠR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3. Volba předsedy ŠR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4. Seznámení s rozpočtem provozních nákladů ZŠ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5. Diskuse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6. Závěr schůze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ad1) Zahájení první schůze ŠR provedl paní ředitelka Mgr. Lenka Czehovská a seznámila přítomné s programem.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ad2) Přítomní členové byli paní ředitelkou seznámeni s návrhem Jednacího řádu školské rady, který byl poté přijat bez výhrad a jednohlasně schválen.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ad3) Členové ŠR volili předsedy. Jednohlasně byla zvolena za předsedkyni</w:t>
      </w:r>
      <w:r w:rsidR="00280FA0">
        <w:rPr>
          <w:color w:val="181818"/>
        </w:rPr>
        <w:t xml:space="preserve"> Mgr. Soňa Bazalová</w:t>
      </w:r>
      <w:r w:rsidRPr="00492CD5">
        <w:rPr>
          <w:color w:val="181818"/>
        </w:rPr>
        <w:t>.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ad4) Paní ředitelka Mgr. Lenka Czehovská všechny seznámila s rozpočtem provozních nákladů na rok 2015.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ad5) Proběhla krátká diskuse, kde paní ředitelka informovala přítomné členy o dalších chystaných aktivitách a akcích v základní škole.</w:t>
      </w:r>
    </w:p>
    <w:p w:rsidR="007A07BD" w:rsidRPr="00492CD5" w:rsidRDefault="00492CD5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 xml:space="preserve">ad6) </w:t>
      </w:r>
      <w:bookmarkStart w:id="0" w:name="_GoBack"/>
      <w:bookmarkEnd w:id="0"/>
      <w:r w:rsidR="00280FA0">
        <w:rPr>
          <w:color w:val="181818"/>
        </w:rPr>
        <w:t xml:space="preserve">Předsedkyně Mgr. Soňa Bazalová </w:t>
      </w:r>
      <w:r w:rsidR="007A07BD" w:rsidRPr="00492CD5">
        <w:rPr>
          <w:color w:val="181818"/>
        </w:rPr>
        <w:t>ukončila 1. schůzi školské rady.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 </w:t>
      </w:r>
    </w:p>
    <w:p w:rsidR="007A07BD" w:rsidRPr="00492CD5" w:rsidRDefault="007A07BD" w:rsidP="007A07BD">
      <w:pPr>
        <w:pStyle w:val="Normlnweb"/>
        <w:shd w:val="clear" w:color="auto" w:fill="FFFFFF"/>
        <w:rPr>
          <w:color w:val="181818"/>
        </w:rPr>
      </w:pPr>
      <w:r w:rsidRPr="00492CD5">
        <w:rPr>
          <w:color w:val="181818"/>
        </w:rPr>
        <w:t>zapsala: </w:t>
      </w:r>
      <w:r w:rsidR="008B4167">
        <w:rPr>
          <w:color w:val="181818"/>
        </w:rPr>
        <w:t xml:space="preserve">Mgr. Soňa </w:t>
      </w:r>
      <w:proofErr w:type="gramStart"/>
      <w:r w:rsidR="008B4167">
        <w:rPr>
          <w:color w:val="181818"/>
        </w:rPr>
        <w:t>Bazalová</w:t>
      </w:r>
      <w:proofErr w:type="gramEnd"/>
      <w:r w:rsidRPr="00492CD5">
        <w:rPr>
          <w:color w:val="181818"/>
        </w:rPr>
        <w:t xml:space="preserve">– </w:t>
      </w:r>
      <w:proofErr w:type="gramStart"/>
      <w:r w:rsidRPr="00492CD5">
        <w:rPr>
          <w:color w:val="181818"/>
        </w:rPr>
        <w:t>předsedkyně</w:t>
      </w:r>
      <w:proofErr w:type="gramEnd"/>
      <w:r w:rsidRPr="00492CD5">
        <w:rPr>
          <w:color w:val="181818"/>
        </w:rPr>
        <w:t xml:space="preserve"> školské rady</w:t>
      </w:r>
      <w:r w:rsidR="00492CD5">
        <w:rPr>
          <w:color w:val="181818"/>
        </w:rPr>
        <w:tab/>
        <w:t>……………………….</w:t>
      </w:r>
    </w:p>
    <w:p w:rsidR="008B4167" w:rsidRDefault="008B4167" w:rsidP="008B4167">
      <w:pPr>
        <w:pStyle w:val="Normlnweb"/>
        <w:shd w:val="clear" w:color="auto" w:fill="FFFFFF"/>
        <w:rPr>
          <w:color w:val="181818"/>
        </w:rPr>
      </w:pPr>
    </w:p>
    <w:p w:rsidR="008B4167" w:rsidRDefault="008B4167" w:rsidP="008B4167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>………………………………………………………………………………………………</w:t>
      </w:r>
    </w:p>
    <w:p w:rsidR="008B4167" w:rsidRPr="00D149D6" w:rsidRDefault="008B4167" w:rsidP="008B4167">
      <w:pPr>
        <w:pStyle w:val="Normlnweb"/>
        <w:shd w:val="clear" w:color="auto" w:fill="FFFFFF"/>
        <w:rPr>
          <w:color w:val="181818"/>
        </w:rPr>
      </w:pPr>
      <w:r>
        <w:rPr>
          <w:color w:val="181818"/>
        </w:rPr>
        <w:t xml:space="preserve">B. </w:t>
      </w:r>
      <w:proofErr w:type="spellStart"/>
      <w:r>
        <w:rPr>
          <w:color w:val="181818"/>
        </w:rPr>
        <w:t>Plotzerová</w:t>
      </w:r>
      <w:proofErr w:type="spellEnd"/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  <w:t>Mgr. R. Špalková</w:t>
      </w:r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ab/>
        <w:t>Mgr. L. Czehovská</w:t>
      </w:r>
    </w:p>
    <w:p w:rsidR="00492CD5" w:rsidRPr="00492CD5" w:rsidRDefault="00492CD5" w:rsidP="007A07BD">
      <w:pPr>
        <w:pStyle w:val="Normlnweb"/>
        <w:shd w:val="clear" w:color="auto" w:fill="FFFFFF"/>
        <w:rPr>
          <w:color w:val="181818"/>
        </w:rPr>
      </w:pPr>
    </w:p>
    <w:p w:rsidR="00382156" w:rsidRPr="00492CD5" w:rsidRDefault="00382156">
      <w:pPr>
        <w:rPr>
          <w:rFonts w:ascii="Times New Roman" w:hAnsi="Times New Roman" w:cs="Times New Roman"/>
          <w:sz w:val="24"/>
          <w:szCs w:val="24"/>
        </w:rPr>
      </w:pPr>
    </w:p>
    <w:sectPr w:rsidR="00382156" w:rsidRPr="0049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BD"/>
    <w:rsid w:val="00280FA0"/>
    <w:rsid w:val="00382156"/>
    <w:rsid w:val="00472E6E"/>
    <w:rsid w:val="00492CD5"/>
    <w:rsid w:val="007A07BD"/>
    <w:rsid w:val="008B4167"/>
    <w:rsid w:val="009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07BD"/>
    <w:rPr>
      <w:b/>
      <w:bCs/>
    </w:rPr>
  </w:style>
  <w:style w:type="character" w:customStyle="1" w:styleId="apple-converted-space">
    <w:name w:val="apple-converted-space"/>
    <w:basedOn w:val="Standardnpsmoodstavce"/>
    <w:rsid w:val="007A0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07BD"/>
    <w:rPr>
      <w:b/>
      <w:bCs/>
    </w:rPr>
  </w:style>
  <w:style w:type="character" w:customStyle="1" w:styleId="apple-converted-space">
    <w:name w:val="apple-converted-space"/>
    <w:basedOn w:val="Standardnpsmoodstavce"/>
    <w:rsid w:val="007A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cp:lastPrinted>2015-06-11T15:09:00Z</cp:lastPrinted>
  <dcterms:created xsi:type="dcterms:W3CDTF">2015-06-05T10:45:00Z</dcterms:created>
  <dcterms:modified xsi:type="dcterms:W3CDTF">2015-06-11T16:17:00Z</dcterms:modified>
</cp:coreProperties>
</file>